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0D6" w:rsidRPr="008D45E0" w:rsidRDefault="00A600D6" w:rsidP="002E0291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2E0291" w:rsidRPr="008D45E0" w:rsidRDefault="002E0291" w:rsidP="002E0291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 w:rsidRPr="008D45E0">
        <w:rPr>
          <w:rFonts w:ascii="Times New Roman" w:hAnsi="Times New Roman"/>
          <w:b/>
          <w:color w:val="auto"/>
          <w:sz w:val="24"/>
          <w:szCs w:val="24"/>
        </w:rPr>
        <w:t>СОВЕТ  ДЕПУТАТОВ</w:t>
      </w:r>
      <w:proofErr w:type="gramEnd"/>
    </w:p>
    <w:p w:rsidR="002E0291" w:rsidRPr="008D45E0" w:rsidRDefault="002E0291" w:rsidP="002E0291">
      <w:pPr>
        <w:widowControl/>
        <w:tabs>
          <w:tab w:val="left" w:pos="3052"/>
        </w:tabs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proofErr w:type="gramStart"/>
      <w:r w:rsidRPr="008D45E0">
        <w:rPr>
          <w:rFonts w:ascii="Times New Roman" w:hAnsi="Times New Roman"/>
          <w:b/>
          <w:bCs/>
          <w:color w:val="auto"/>
          <w:sz w:val="24"/>
          <w:szCs w:val="24"/>
        </w:rPr>
        <w:t>СКАЛИНСКОГО  СЕЛЬСОВЕТА</w:t>
      </w:r>
      <w:proofErr w:type="gramEnd"/>
    </w:p>
    <w:p w:rsidR="002E0291" w:rsidRPr="008D45E0" w:rsidRDefault="002E0291" w:rsidP="002E0291">
      <w:pPr>
        <w:widowControl/>
        <w:tabs>
          <w:tab w:val="left" w:pos="3052"/>
        </w:tabs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proofErr w:type="gramStart"/>
      <w:r w:rsidRPr="008D45E0">
        <w:rPr>
          <w:rFonts w:ascii="Times New Roman" w:hAnsi="Times New Roman"/>
          <w:b/>
          <w:bCs/>
          <w:color w:val="auto"/>
          <w:sz w:val="24"/>
          <w:szCs w:val="24"/>
        </w:rPr>
        <w:t>КОЛЫВАНСКОГО  РАЙОНА</w:t>
      </w:r>
      <w:proofErr w:type="gramEnd"/>
      <w:r w:rsidRPr="008D45E0">
        <w:rPr>
          <w:rFonts w:ascii="Times New Roman" w:hAnsi="Times New Roman"/>
          <w:b/>
          <w:bCs/>
          <w:color w:val="auto"/>
          <w:sz w:val="24"/>
          <w:szCs w:val="24"/>
        </w:rPr>
        <w:t xml:space="preserve">  </w:t>
      </w:r>
    </w:p>
    <w:p w:rsidR="002E0291" w:rsidRPr="008D45E0" w:rsidRDefault="002E0291" w:rsidP="002E0291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 w:rsidRPr="008D45E0">
        <w:rPr>
          <w:rFonts w:ascii="Times New Roman" w:hAnsi="Times New Roman"/>
          <w:b/>
          <w:bCs/>
          <w:color w:val="auto"/>
          <w:sz w:val="24"/>
          <w:szCs w:val="24"/>
        </w:rPr>
        <w:t>НОВОСИБИРСКОЙ  ОБЛАСТИ</w:t>
      </w:r>
      <w:proofErr w:type="gramEnd"/>
      <w:r w:rsidRPr="008D45E0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2E0291" w:rsidRPr="008D45E0" w:rsidRDefault="002E0291" w:rsidP="002E0291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8D45E0">
        <w:rPr>
          <w:rFonts w:ascii="Times New Roman" w:hAnsi="Times New Roman"/>
          <w:color w:val="auto"/>
          <w:sz w:val="24"/>
          <w:szCs w:val="24"/>
        </w:rPr>
        <w:t>шестого созыва</w:t>
      </w:r>
    </w:p>
    <w:p w:rsidR="002E0291" w:rsidRPr="008D45E0" w:rsidRDefault="002E0291" w:rsidP="002E0291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2E0291" w:rsidRPr="008D45E0" w:rsidRDefault="002E0291" w:rsidP="002E0291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8D45E0">
        <w:rPr>
          <w:rFonts w:ascii="Times New Roman" w:hAnsi="Times New Roman"/>
          <w:b/>
          <w:color w:val="auto"/>
          <w:sz w:val="24"/>
          <w:szCs w:val="24"/>
        </w:rPr>
        <w:t>Р Е Ш Е Н И Е</w:t>
      </w:r>
    </w:p>
    <w:p w:rsidR="002E0291" w:rsidRPr="008D45E0" w:rsidRDefault="008D45E0" w:rsidP="002E0291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___________________________</w:t>
      </w:r>
      <w:r w:rsidR="002E0291" w:rsidRPr="008D45E0">
        <w:rPr>
          <w:rFonts w:ascii="Times New Roman" w:hAnsi="Times New Roman"/>
          <w:color w:val="auto"/>
          <w:sz w:val="24"/>
          <w:szCs w:val="24"/>
        </w:rPr>
        <w:t xml:space="preserve"> сессии</w:t>
      </w:r>
    </w:p>
    <w:p w:rsidR="002E0291" w:rsidRPr="008D45E0" w:rsidRDefault="002E0291" w:rsidP="002E0291">
      <w:pPr>
        <w:widowControl/>
        <w:tabs>
          <w:tab w:val="left" w:pos="3052"/>
        </w:tabs>
        <w:rPr>
          <w:rFonts w:ascii="Times New Roman" w:hAnsi="Times New Roman"/>
          <w:color w:val="auto"/>
          <w:sz w:val="24"/>
          <w:szCs w:val="24"/>
        </w:rPr>
      </w:pPr>
    </w:p>
    <w:p w:rsidR="002E0291" w:rsidRPr="008D45E0" w:rsidRDefault="008D45E0" w:rsidP="002E0291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от 00.00</w:t>
      </w:r>
      <w:r w:rsidR="002E0291" w:rsidRPr="008D45E0">
        <w:rPr>
          <w:rFonts w:ascii="Times New Roman" w:hAnsi="Times New Roman"/>
          <w:color w:val="auto"/>
          <w:sz w:val="24"/>
          <w:szCs w:val="24"/>
        </w:rPr>
        <w:t xml:space="preserve">.2023 г.                                                             </w:t>
      </w:r>
      <w:r>
        <w:rPr>
          <w:rFonts w:ascii="Times New Roman" w:hAnsi="Times New Roman"/>
          <w:color w:val="auto"/>
          <w:sz w:val="24"/>
          <w:szCs w:val="24"/>
        </w:rPr>
        <w:t xml:space="preserve">                           № 00</w:t>
      </w:r>
      <w:bookmarkStart w:id="0" w:name="_GoBack"/>
      <w:bookmarkEnd w:id="0"/>
    </w:p>
    <w:p w:rsidR="002E0291" w:rsidRPr="008D45E0" w:rsidRDefault="002E0291" w:rsidP="002E0291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</w:p>
    <w:p w:rsidR="002E0291" w:rsidRPr="008D45E0" w:rsidRDefault="002E0291" w:rsidP="002E0291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8D45E0">
        <w:rPr>
          <w:rFonts w:ascii="Times New Roman" w:hAnsi="Times New Roman"/>
          <w:b/>
          <w:color w:val="auto"/>
          <w:sz w:val="24"/>
          <w:szCs w:val="24"/>
        </w:rPr>
        <w:t xml:space="preserve">О внесении изменений в решение Совета депутатов Скалинского сельсовета </w:t>
      </w:r>
    </w:p>
    <w:p w:rsidR="002E0291" w:rsidRPr="008D45E0" w:rsidRDefault="002E0291" w:rsidP="002E0291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8D45E0">
        <w:rPr>
          <w:rFonts w:ascii="Times New Roman" w:hAnsi="Times New Roman"/>
          <w:b/>
          <w:color w:val="auto"/>
          <w:sz w:val="24"/>
          <w:szCs w:val="24"/>
        </w:rPr>
        <w:t xml:space="preserve">Колыванского района Новосибирской области от 29.10.2021 года № 73  </w:t>
      </w:r>
    </w:p>
    <w:p w:rsidR="002E0291" w:rsidRPr="008D45E0" w:rsidRDefault="002E0291" w:rsidP="002E0291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8D45E0">
        <w:rPr>
          <w:rFonts w:ascii="Times New Roman" w:hAnsi="Times New Roman"/>
          <w:b/>
          <w:color w:val="auto"/>
          <w:sz w:val="24"/>
          <w:szCs w:val="24"/>
        </w:rPr>
        <w:t xml:space="preserve">«Об утверждении Положения о муниципальном контроле на автомобильном транспорте и в дорожном хозяйстве в границах населенных пунктов Скалинского сельсовета Колыванского района Новосибирской области» </w:t>
      </w:r>
    </w:p>
    <w:p w:rsidR="002E0291" w:rsidRPr="008D45E0" w:rsidRDefault="002E0291" w:rsidP="002E0291">
      <w:pPr>
        <w:jc w:val="both"/>
        <w:outlineLvl w:val="0"/>
        <w:rPr>
          <w:rFonts w:ascii="Times New Roman" w:hAnsi="Times New Roman"/>
          <w:color w:val="auto"/>
          <w:sz w:val="24"/>
          <w:szCs w:val="24"/>
        </w:rPr>
      </w:pPr>
    </w:p>
    <w:p w:rsidR="002E0291" w:rsidRPr="008D45E0" w:rsidRDefault="002E0291" w:rsidP="002E0291">
      <w:pPr>
        <w:ind w:firstLine="720"/>
        <w:jc w:val="both"/>
        <w:rPr>
          <w:rFonts w:ascii="Times New Roman" w:hAnsi="Times New Roman"/>
          <w:color w:val="auto"/>
          <w:sz w:val="24"/>
          <w:szCs w:val="24"/>
        </w:rPr>
      </w:pPr>
      <w:r w:rsidRPr="008D45E0">
        <w:rPr>
          <w:rFonts w:ascii="Times New Roman" w:hAnsi="Times New Roman"/>
          <w:color w:val="auto"/>
          <w:sz w:val="24"/>
          <w:szCs w:val="24"/>
        </w:rPr>
        <w:t xml:space="preserve">В соответствии с частью 2 статьи 29 и статьей 37 Федерального закона от 31.07.2020 года № 248-ФЗ «О государственном контроле (надзоре) и муниципальном контроле в Российской Федерации», Совет депутатов Скалинского сельсовета Колыванского района Новосибирской области,  </w:t>
      </w:r>
    </w:p>
    <w:p w:rsidR="002E0291" w:rsidRPr="008D45E0" w:rsidRDefault="002E0291" w:rsidP="002E0291">
      <w:pPr>
        <w:ind w:firstLine="720"/>
        <w:jc w:val="center"/>
        <w:rPr>
          <w:rFonts w:ascii="Times New Roman" w:hAnsi="Times New Roman"/>
          <w:b/>
          <w:color w:val="auto"/>
          <w:sz w:val="24"/>
          <w:szCs w:val="24"/>
          <w:lang w:eastAsia="zh-CN"/>
        </w:rPr>
      </w:pPr>
      <w:r w:rsidRPr="008D45E0">
        <w:rPr>
          <w:rFonts w:ascii="Times New Roman" w:hAnsi="Times New Roman"/>
          <w:b/>
          <w:color w:val="auto"/>
          <w:sz w:val="24"/>
          <w:szCs w:val="24"/>
        </w:rPr>
        <w:t>РЕШИЛ: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  <w:lang w:eastAsia="ru-RU"/>
        </w:rPr>
      </w:pPr>
      <w:r w:rsidRPr="008D45E0">
        <w:rPr>
          <w:szCs w:val="24"/>
        </w:rPr>
        <w:t xml:space="preserve">1. В Положение о муниципальном контроле на автомобильном транспорте и в дорожном хозяйстве в границах населенных пунктов Скалинского сельсовета Колыванского района Новосибирской области, утвержденное решением Совета депутатов Скалинского сельсовета Колыванского района Новосибирской области от 29.10.2021 года № 73 «Об утверждении Положения о муниципальном контроле на автомобильном транспорте и в дорожном хозяйстве в границах населенных пунктов Скалинского сельсовета Колыванского района Новосибирской области»  (далее – положение) внести следующие изменения:      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1.1. Пункт 1.8.2. дополнить подпунктом 8 следующего содержания: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«8) совершать иные действия, предусмотренные федеральными законами о муниципальном контроле на автомобильном транспорте и в дорожном хозяйстве, настоящим Положением.»;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1.2. Дополнить пунктом 1.8.3. следующего содержания: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«1.8.3. Инспектор не вправе: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1) оценивать соблюдение обязательных требований, если оценка соблюдения таких требований не относится к полномочиям контрольного органа;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2) проводить контрольные мероприятия, совершать контрольные действия, не предусмотренные решением контрольного органа;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3) проводить контрольные мероприятия, совершать контрольные действия в случае отсутствия при проведении указанных мероприятий (действий) контролируемого лица, за исключением контрольных мероприятий, контрольных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мероприятия может быть проведена, а контролируемое лицо было надлежащим образом уведомлено о проведении контрольного мероприятия;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мероприятия, а также изымать оригиналы таких документов;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 xml:space="preserve">6) требовать от контролируемого лица представления документов и (или) информации, </w:t>
      </w:r>
      <w:r w:rsidRPr="008D45E0">
        <w:rPr>
          <w:szCs w:val="24"/>
        </w:rPr>
        <w:lastRenderedPageBreak/>
        <w:t>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7) распространять информацию и сведения, полученные в результате осуществления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8) требовать от контролируемого лица представления документов, информации ранее даты начала проведения контрольного мероприятия;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9)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действий;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>10) превышать установленные сроки проведения контрольных мероприятий;</w:t>
      </w:r>
    </w:p>
    <w:p w:rsidR="002E0291" w:rsidRPr="008D45E0" w:rsidRDefault="002E0291" w:rsidP="002E0291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D45E0">
        <w:rPr>
          <w:szCs w:val="24"/>
        </w:rPr>
        <w:t xml:space="preserve">11) препятствовать осуществлению контролируемым лицом, присутствующим при проведении профилактического мероприятия, контрольного мероприятия, фотосъемки, аудио- и видеозаписи, если совершение указанных действий не запрещено федеральными законами </w:t>
      </w:r>
      <w:proofErr w:type="gramStart"/>
      <w:r w:rsidRPr="008D45E0">
        <w:rPr>
          <w:szCs w:val="24"/>
        </w:rPr>
        <w:t>и</w:t>
      </w:r>
      <w:proofErr w:type="gramEnd"/>
      <w:r w:rsidRPr="008D45E0">
        <w:rPr>
          <w:szCs w:val="24"/>
        </w:rPr>
        <w:t xml:space="preserve"> если эти действия не создают препятствий для проведения указанных мероприятий.».</w:t>
      </w:r>
    </w:p>
    <w:p w:rsidR="002E0291" w:rsidRPr="008D45E0" w:rsidRDefault="002E0291" w:rsidP="002E0291">
      <w:pPr>
        <w:widowControl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8D45E0">
        <w:rPr>
          <w:rFonts w:ascii="Times New Roman" w:hAnsi="Times New Roman"/>
          <w:color w:val="auto"/>
          <w:sz w:val="24"/>
          <w:szCs w:val="24"/>
        </w:rPr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2E0291" w:rsidRPr="008D45E0" w:rsidRDefault="002E0291" w:rsidP="002E0291">
      <w:pPr>
        <w:widowControl/>
        <w:tabs>
          <w:tab w:val="left" w:pos="993"/>
        </w:tabs>
        <w:suppressAutoHyphens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8D45E0">
        <w:rPr>
          <w:rFonts w:ascii="Times New Roman" w:hAnsi="Times New Roman"/>
          <w:color w:val="auto"/>
          <w:sz w:val="24"/>
          <w:szCs w:val="24"/>
        </w:rPr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8D45E0">
        <w:rPr>
          <w:rFonts w:ascii="Times New Roman" w:hAnsi="Times New Roman"/>
          <w:color w:val="auto"/>
          <w:sz w:val="24"/>
          <w:szCs w:val="24"/>
        </w:rPr>
        <w:t>сельсовета  Колыванского</w:t>
      </w:r>
      <w:proofErr w:type="gramEnd"/>
      <w:r w:rsidRPr="008D45E0">
        <w:rPr>
          <w:rFonts w:ascii="Times New Roman" w:hAnsi="Times New Roman"/>
          <w:color w:val="auto"/>
          <w:sz w:val="24"/>
          <w:szCs w:val="24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2E0291" w:rsidRPr="008D45E0" w:rsidRDefault="002E0291" w:rsidP="002E0291">
      <w:pPr>
        <w:widowControl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8D45E0">
        <w:rPr>
          <w:rFonts w:ascii="Times New Roman" w:hAnsi="Times New Roman"/>
          <w:color w:val="auto"/>
          <w:sz w:val="24"/>
          <w:szCs w:val="24"/>
        </w:rPr>
        <w:t xml:space="preserve">4. Контроль за исполнением решения возложить на постоянную депутатскую комиссию </w:t>
      </w:r>
      <w:r w:rsidRPr="008D45E0">
        <w:rPr>
          <w:rFonts w:ascii="Times New Roman" w:hAnsi="Times New Roman"/>
          <w:sz w:val="24"/>
          <w:szCs w:val="24"/>
        </w:rPr>
        <w:t>по бюджетной, финансово-кредитной и социальной политике, вопросам местного значения и муниципальной собственности.</w:t>
      </w:r>
    </w:p>
    <w:p w:rsidR="002E0291" w:rsidRPr="008D45E0" w:rsidRDefault="002E0291" w:rsidP="002E0291">
      <w:pPr>
        <w:widowControl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</w:pPr>
      <w:r w:rsidRPr="008D45E0"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  <w:t xml:space="preserve">5. Настоящее решение вступает в силу </w:t>
      </w:r>
      <w:r w:rsidRPr="008D45E0">
        <w:rPr>
          <w:rFonts w:ascii="Times New Roman" w:hAnsi="Times New Roman"/>
          <w:bCs/>
          <w:color w:val="auto"/>
          <w:sz w:val="24"/>
          <w:szCs w:val="24"/>
        </w:rPr>
        <w:t>после его официального опубликования</w:t>
      </w:r>
      <w:r w:rsidRPr="008D45E0"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  <w:t>.</w:t>
      </w:r>
    </w:p>
    <w:p w:rsidR="002E0291" w:rsidRPr="008D45E0" w:rsidRDefault="002E0291" w:rsidP="002E0291">
      <w:pPr>
        <w:widowControl/>
        <w:shd w:val="clear" w:color="auto" w:fill="F9F9F9"/>
        <w:ind w:firstLine="567"/>
        <w:jc w:val="both"/>
        <w:textAlignment w:val="baseline"/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E0291" w:rsidRPr="008D45E0" w:rsidTr="002E0291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D45E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Председатель Совета депутатов</w:t>
            </w:r>
          </w:p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D45E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Скалинского сельсовета</w:t>
            </w:r>
          </w:p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D45E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Колыванского района</w:t>
            </w:r>
          </w:p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D45E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Новосибирской области</w:t>
            </w:r>
          </w:p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D45E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_____________________/ А.Б. Геккель</w:t>
            </w:r>
          </w:p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D45E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Глава Скалинского сельсовета</w:t>
            </w:r>
          </w:p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D45E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Колыванского района</w:t>
            </w:r>
          </w:p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D45E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Новосибирской области        </w:t>
            </w:r>
          </w:p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2E0291" w:rsidRPr="008D45E0" w:rsidRDefault="002E0291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D45E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2E0291" w:rsidRPr="008D45E0" w:rsidRDefault="002E0291" w:rsidP="002E0291">
      <w:pPr>
        <w:widowControl/>
        <w:rPr>
          <w:rFonts w:ascii="Times New Roman" w:hAnsi="Times New Roman"/>
          <w:color w:val="auto"/>
          <w:sz w:val="24"/>
          <w:szCs w:val="24"/>
        </w:rPr>
      </w:pPr>
    </w:p>
    <w:p w:rsidR="0038065B" w:rsidRPr="008D45E0" w:rsidRDefault="0038065B">
      <w:pPr>
        <w:rPr>
          <w:rFonts w:ascii="Times New Roman" w:hAnsi="Times New Roman"/>
          <w:sz w:val="24"/>
          <w:szCs w:val="24"/>
        </w:rPr>
      </w:pPr>
    </w:p>
    <w:sectPr w:rsidR="0038065B" w:rsidRPr="008D45E0" w:rsidSect="00A600D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291"/>
    <w:rsid w:val="00204818"/>
    <w:rsid w:val="002E0291"/>
    <w:rsid w:val="002F376A"/>
    <w:rsid w:val="0038065B"/>
    <w:rsid w:val="005366BD"/>
    <w:rsid w:val="005A1D80"/>
    <w:rsid w:val="006F22D8"/>
    <w:rsid w:val="007423EC"/>
    <w:rsid w:val="008D45E0"/>
    <w:rsid w:val="00A27832"/>
    <w:rsid w:val="00A600D6"/>
    <w:rsid w:val="00DA0053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D8D8F"/>
  <w15:docId w15:val="{F07DE2A1-7EC8-45F5-984F-CB2DAC921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291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uiPriority w:val="99"/>
    <w:locked/>
    <w:rsid w:val="002E0291"/>
    <w:rPr>
      <w:rFonts w:ascii="Times New Roman" w:eastAsia="Times New Roman" w:hAnsi="Times New Roman" w:cs="Times New Roman"/>
      <w:sz w:val="24"/>
    </w:rPr>
  </w:style>
  <w:style w:type="paragraph" w:customStyle="1" w:styleId="ConsPlusNormal">
    <w:name w:val="ConsPlusNormal"/>
    <w:link w:val="ConsPlusNormal1"/>
    <w:uiPriority w:val="99"/>
    <w:rsid w:val="002E029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846</Words>
  <Characters>4826</Characters>
  <Application>Microsoft Office Word</Application>
  <DocSecurity>0</DocSecurity>
  <Lines>40</Lines>
  <Paragraphs>11</Paragraphs>
  <ScaleCrop>false</ScaleCrop>
  <Company>Microsoft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2023-09-25T07:43:00Z</dcterms:created>
  <dcterms:modified xsi:type="dcterms:W3CDTF">2023-09-27T06:12:00Z</dcterms:modified>
</cp:coreProperties>
</file>